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2D" w:rsidRPr="00946933" w:rsidRDefault="00CE3C2D" w:rsidP="00CE3C2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33">
        <w:rPr>
          <w:rFonts w:ascii="Times New Roman" w:hAnsi="Times New Roman" w:cs="Times New Roman"/>
          <w:b/>
          <w:sz w:val="28"/>
          <w:szCs w:val="28"/>
        </w:rPr>
        <w:t>Представление сведений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(форма 4-ФСС и раздел 2 формы ЕФС-1)</w:t>
      </w:r>
    </w:p>
    <w:p w:rsidR="00CE3C2D" w:rsidRPr="00946933" w:rsidRDefault="00CE3C2D" w:rsidP="00CE3C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33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 статьи 24 Федерального закона от 24.07.1998 № 125-ФЗ «Об обязательном социальном страховании от несчастных случаев на производстве и профессиональных заболеваний» (далее – Закон № 125-ФЗ) (в редакции, вступающей в силу с 01.01.2023)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</w:t>
      </w:r>
      <w:r w:rsidRPr="00946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2 </w:t>
      </w:r>
      <w:hyperlink r:id="rId4" w:history="1">
        <w:r w:rsidRPr="009469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8</w:t>
        </w:r>
      </w:hyperlink>
      <w:r w:rsidRPr="00946933">
        <w:rPr>
          <w:rFonts w:ascii="Times New Roman" w:hAnsi="Times New Roman" w:cs="Times New Roman"/>
          <w:sz w:val="28"/>
          <w:szCs w:val="28"/>
        </w:rPr>
        <w:t xml:space="preserve"> Федерального закона от 01.04.1996 № 27-ФЗ «Об индивидуальном (персонифицированном) учете в системах обязательного пенсионного страхования и обязате</w:t>
      </w:r>
      <w:r w:rsidR="004739AC">
        <w:rPr>
          <w:rFonts w:ascii="Times New Roman" w:hAnsi="Times New Roman" w:cs="Times New Roman"/>
          <w:sz w:val="28"/>
          <w:szCs w:val="28"/>
        </w:rPr>
        <w:t>льного социального страхования».</w:t>
      </w:r>
      <w:bookmarkStart w:id="0" w:name="_GoBack"/>
      <w:bookmarkEnd w:id="0"/>
    </w:p>
    <w:p w:rsidR="00AC53D4" w:rsidRPr="004739AC" w:rsidRDefault="00AC53D4" w:rsidP="0047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33">
        <w:rPr>
          <w:rFonts w:ascii="Times New Roman" w:hAnsi="Times New Roman" w:cs="Times New Roman"/>
          <w:sz w:val="28"/>
          <w:szCs w:val="28"/>
        </w:rPr>
        <w:t>Е</w:t>
      </w:r>
      <w:r w:rsidR="00CE3C2D" w:rsidRPr="00946933">
        <w:rPr>
          <w:rFonts w:ascii="Times New Roman" w:hAnsi="Times New Roman" w:cs="Times New Roman"/>
          <w:sz w:val="28"/>
          <w:szCs w:val="28"/>
        </w:rPr>
        <w:t xml:space="preserve">диная форма сведений, представляемых страхователями за период начиная с 1 января 2023 года для целей индивидуального (персонифицированного) учета в системах обязательного пенсионного страхования и обязательного социального страхования, включающая сведения о начисленных страховых взносах на обязательное социальное </w:t>
      </w:r>
      <w:r w:rsidR="00CE3C2D" w:rsidRPr="004739AC">
        <w:rPr>
          <w:rFonts w:ascii="Times New Roman" w:hAnsi="Times New Roman" w:cs="Times New Roman"/>
          <w:sz w:val="28"/>
          <w:szCs w:val="28"/>
        </w:rPr>
        <w:t>страхование от несчастных случаев на производстве и профессиональных заболеваний,</w:t>
      </w:r>
      <w:r w:rsidRPr="004739AC">
        <w:rPr>
          <w:rFonts w:ascii="Times New Roman" w:hAnsi="Times New Roman" w:cs="Times New Roman"/>
          <w:sz w:val="28"/>
          <w:szCs w:val="28"/>
        </w:rPr>
        <w:t xml:space="preserve"> </w:t>
      </w:r>
      <w:r w:rsidR="00CE3C2D" w:rsidRPr="004739AC">
        <w:rPr>
          <w:rFonts w:ascii="Times New Roman" w:hAnsi="Times New Roman" w:cs="Times New Roman"/>
          <w:sz w:val="28"/>
          <w:szCs w:val="28"/>
        </w:rPr>
        <w:t>и порядок ее заполнения утвержд</w:t>
      </w:r>
      <w:r w:rsidRPr="004739AC">
        <w:rPr>
          <w:rFonts w:ascii="Times New Roman" w:hAnsi="Times New Roman" w:cs="Times New Roman"/>
          <w:sz w:val="28"/>
          <w:szCs w:val="28"/>
        </w:rPr>
        <w:t xml:space="preserve">ены </w:t>
      </w:r>
      <w:r w:rsidR="004739AC" w:rsidRPr="004739AC">
        <w:rPr>
          <w:rFonts w:ascii="Times New Roman" w:hAnsi="Times New Roman" w:cs="Times New Roman"/>
          <w:bCs/>
          <w:sz w:val="28"/>
          <w:szCs w:val="28"/>
        </w:rPr>
        <w:t>Приказ</w:t>
      </w:r>
      <w:r w:rsidR="004739AC" w:rsidRPr="004739AC">
        <w:rPr>
          <w:rFonts w:ascii="Times New Roman" w:hAnsi="Times New Roman" w:cs="Times New Roman"/>
          <w:bCs/>
          <w:sz w:val="28"/>
          <w:szCs w:val="28"/>
        </w:rPr>
        <w:t>ом</w:t>
      </w:r>
      <w:r w:rsidR="004739AC" w:rsidRPr="004739AC">
        <w:rPr>
          <w:rFonts w:ascii="Times New Roman" w:hAnsi="Times New Roman" w:cs="Times New Roman"/>
          <w:bCs/>
          <w:sz w:val="28"/>
          <w:szCs w:val="28"/>
        </w:rPr>
        <w:t xml:space="preserve"> СФР от 17.11.2023 </w:t>
      </w:r>
      <w:r w:rsidR="004739AC">
        <w:rPr>
          <w:rFonts w:ascii="Times New Roman" w:hAnsi="Times New Roman" w:cs="Times New Roman"/>
          <w:bCs/>
          <w:sz w:val="28"/>
          <w:szCs w:val="28"/>
        </w:rPr>
        <w:t>№</w:t>
      </w:r>
      <w:r w:rsidR="004739AC" w:rsidRPr="004739AC">
        <w:rPr>
          <w:rFonts w:ascii="Times New Roman" w:hAnsi="Times New Roman" w:cs="Times New Roman"/>
          <w:bCs/>
          <w:sz w:val="28"/>
          <w:szCs w:val="28"/>
        </w:rPr>
        <w:t xml:space="preserve"> 2281</w:t>
      </w:r>
      <w:r w:rsidRPr="004739AC">
        <w:rPr>
          <w:rFonts w:ascii="Times New Roman" w:hAnsi="Times New Roman" w:cs="Times New Roman"/>
          <w:sz w:val="28"/>
          <w:szCs w:val="28"/>
        </w:rPr>
        <w:t>.</w:t>
      </w:r>
      <w:r w:rsidR="00CE3C2D" w:rsidRPr="00473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C2D" w:rsidRPr="00946933" w:rsidRDefault="00CE3C2D" w:rsidP="00CE3C2D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6933">
        <w:rPr>
          <w:rFonts w:ascii="Times New Roman" w:hAnsi="Times New Roman" w:cs="Times New Roman"/>
          <w:sz w:val="28"/>
          <w:szCs w:val="28"/>
        </w:rPr>
        <w:t>Таким образом, начиная с 1 января 2023 года страхователи представляют отчетность в территориальные органы Фонда пенсионного и социального страхования Российской Федерации (далее – Социальный фонд России, СФР) в составе единой формы сведений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 (далее – форма ЕФС-1)». Форма ЕФС-1 состо</w:t>
      </w:r>
      <w:r w:rsidR="00AC53D4" w:rsidRPr="00946933">
        <w:rPr>
          <w:rFonts w:ascii="Times New Roman" w:hAnsi="Times New Roman" w:cs="Times New Roman"/>
          <w:sz w:val="28"/>
          <w:szCs w:val="28"/>
        </w:rPr>
        <w:t>ит</w:t>
      </w:r>
      <w:r w:rsidRPr="00946933">
        <w:rPr>
          <w:rFonts w:ascii="Times New Roman" w:hAnsi="Times New Roman" w:cs="Times New Roman"/>
          <w:sz w:val="28"/>
          <w:szCs w:val="28"/>
        </w:rPr>
        <w:t xml:space="preserve"> из Титульного листа и двух разделов:</w:t>
      </w:r>
    </w:p>
    <w:p w:rsidR="00CE3C2D" w:rsidRPr="00946933" w:rsidRDefault="00CE3C2D" w:rsidP="00CE3C2D">
      <w:pPr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6933">
        <w:rPr>
          <w:rFonts w:ascii="Times New Roman" w:hAnsi="Times New Roman" w:cs="Times New Roman"/>
          <w:sz w:val="28"/>
          <w:szCs w:val="28"/>
        </w:rPr>
        <w:t>Раздел 1. Сведения о трудовой (иной) деятельности, страховом стаже, заработной плате и дополнительных страховых взносах на накопительную пенсию;</w:t>
      </w:r>
    </w:p>
    <w:p w:rsidR="00CE3C2D" w:rsidRPr="00946933" w:rsidRDefault="00CE3C2D" w:rsidP="00CE3C2D">
      <w:pPr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6933">
        <w:rPr>
          <w:rFonts w:ascii="Times New Roman" w:hAnsi="Times New Roman" w:cs="Times New Roman"/>
          <w:sz w:val="28"/>
          <w:szCs w:val="28"/>
        </w:rPr>
        <w:t>Раздел 2.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заболеваний.</w:t>
      </w:r>
    </w:p>
    <w:p w:rsidR="00AC53D4" w:rsidRPr="00946933" w:rsidRDefault="00AC53D4" w:rsidP="00AC53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33">
        <w:rPr>
          <w:rFonts w:ascii="Times New Roman" w:hAnsi="Times New Roman" w:cs="Times New Roman"/>
          <w:sz w:val="28"/>
          <w:szCs w:val="28"/>
        </w:rPr>
        <w:t xml:space="preserve">На основании пункта 1 статьи 26.30 Закона № 125-ФЗ непредставление страхователем предусмотренных сведений о начисленных страховых взносах в территориальный орган страховщика по месту своего учета в срок, установленный настоящим Федеральным законом, влечет взыскание штрафа в </w:t>
      </w:r>
      <w:r w:rsidRPr="00946933">
        <w:rPr>
          <w:rFonts w:ascii="Times New Roman" w:hAnsi="Times New Roman" w:cs="Times New Roman"/>
          <w:sz w:val="28"/>
          <w:szCs w:val="28"/>
        </w:rPr>
        <w:lastRenderedPageBreak/>
        <w:t>размере 5 процентов суммы страховых взносов, начисленной к уплате за последние три месяца отчетного (расчетного) периода, за каждый полный или неполный месяц со дня, установленного для ее представления, но не более 30 процентов указанной суммы и не менее 1000 рублей.</w:t>
      </w:r>
    </w:p>
    <w:p w:rsidR="00AC53D4" w:rsidRPr="00946933" w:rsidRDefault="00AC53D4" w:rsidP="00AC53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6933">
        <w:rPr>
          <w:rFonts w:ascii="Times New Roman" w:hAnsi="Times New Roman" w:cs="Times New Roman"/>
          <w:i/>
          <w:sz w:val="28"/>
          <w:szCs w:val="28"/>
        </w:rPr>
        <w:t>Форма ЕФС-1, включая Раздел 2, может быть представлена в письменной форме (на бумажном носителе) в случае, если численность работающих у страхователя застрахованных лиц 10 и менее, и должна быть представлена в форме электронного документа, если численность превышает 10 человек (статья 8 Закона № 27-ФЗ).</w:t>
      </w:r>
    </w:p>
    <w:p w:rsidR="00AC53D4" w:rsidRPr="00946933" w:rsidRDefault="00AC53D4" w:rsidP="00AC53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33">
        <w:rPr>
          <w:rFonts w:ascii="Times New Roman" w:hAnsi="Times New Roman" w:cs="Times New Roman"/>
          <w:iCs/>
          <w:sz w:val="28"/>
          <w:szCs w:val="28"/>
        </w:rPr>
        <w:t>При этом с</w:t>
      </w:r>
      <w:r w:rsidRPr="00946933">
        <w:rPr>
          <w:rFonts w:ascii="Times New Roman" w:hAnsi="Times New Roman" w:cs="Times New Roman"/>
          <w:sz w:val="28"/>
          <w:szCs w:val="28"/>
        </w:rPr>
        <w:t>трахователи с численностью 10 человек и менее вправе представлять форму ЕФС-1 как на бумажном носителе, так и в форме электронного документа.</w:t>
      </w:r>
    </w:p>
    <w:p w:rsidR="00AC53D4" w:rsidRPr="00946933" w:rsidRDefault="00AC53D4" w:rsidP="00AC53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33">
        <w:rPr>
          <w:rFonts w:ascii="Times New Roman" w:hAnsi="Times New Roman" w:cs="Times New Roman"/>
          <w:sz w:val="28"/>
          <w:szCs w:val="28"/>
        </w:rPr>
        <w:t>За несоблюдение страхователем с численностью застрахованных лиц более 10 человек порядка представления сведений в форме электронных документов к такому страхователю применяются финансовые санкции в размере 1000 рублей (часть 4 статьи 17 Закона № 27-ФЗ).</w:t>
      </w:r>
    </w:p>
    <w:p w:rsidR="00CE3C2D" w:rsidRPr="00946933" w:rsidRDefault="00CE3C2D" w:rsidP="00CE3C2D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6933">
        <w:rPr>
          <w:rFonts w:ascii="Times New Roman" w:hAnsi="Times New Roman" w:cs="Times New Roman"/>
          <w:b/>
          <w:sz w:val="28"/>
          <w:szCs w:val="28"/>
        </w:rPr>
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(далее – Расчет) за 2022 год</w:t>
      </w:r>
      <w:r w:rsidRPr="00946933">
        <w:rPr>
          <w:rFonts w:ascii="Times New Roman" w:hAnsi="Times New Roman" w:cs="Times New Roman"/>
          <w:sz w:val="28"/>
          <w:szCs w:val="28"/>
        </w:rPr>
        <w:t xml:space="preserve"> представляется страхователями в порядке, установленном статьей 24 Закона № 125-ФЗ (в редакции, действующей до 01.01.2023) по форме, утвержденной приказом Фонда от 14.03.2022 № 80 «Об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(форма 4-ФСС) и порядка ее заполнения».</w:t>
      </w:r>
    </w:p>
    <w:p w:rsidR="00A02234" w:rsidRDefault="00CE3C2D" w:rsidP="00946933">
      <w:pPr>
        <w:ind w:firstLine="709"/>
        <w:jc w:val="both"/>
        <w:outlineLvl w:val="0"/>
      </w:pPr>
      <w:r w:rsidRPr="00946933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946933">
        <w:rPr>
          <w:rFonts w:ascii="Times New Roman" w:hAnsi="Times New Roman" w:cs="Times New Roman"/>
          <w:b/>
          <w:sz w:val="28"/>
          <w:szCs w:val="28"/>
        </w:rPr>
        <w:t>уточненные Расчеты за предыдущие расчетные периоды (до 01.01.2023)</w:t>
      </w:r>
      <w:r w:rsidRPr="00946933">
        <w:rPr>
          <w:rFonts w:ascii="Times New Roman" w:hAnsi="Times New Roman" w:cs="Times New Roman"/>
          <w:sz w:val="28"/>
          <w:szCs w:val="28"/>
        </w:rPr>
        <w:t xml:space="preserve"> в соответствии с пунктом 1.5 статьи 24 Закона № 125-ФЗ представляются страхователями в территориальные органы СФР по форме, действовавшей в расчетном периоде, за который вносятся соответствующие изменения (часть 2 статьи 15 Закона № 237-ФЗ).</w:t>
      </w:r>
    </w:p>
    <w:sectPr w:rsidR="00A0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5A"/>
    <w:rsid w:val="00057790"/>
    <w:rsid w:val="00135287"/>
    <w:rsid w:val="004739AC"/>
    <w:rsid w:val="005F576C"/>
    <w:rsid w:val="0086755A"/>
    <w:rsid w:val="00946933"/>
    <w:rsid w:val="00AC53D4"/>
    <w:rsid w:val="00B26C7B"/>
    <w:rsid w:val="00B6530B"/>
    <w:rsid w:val="00C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215AF-5E64-461A-AD3E-5DB51CE5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790"/>
    <w:rPr>
      <w:b/>
      <w:bCs/>
    </w:rPr>
  </w:style>
  <w:style w:type="character" w:styleId="a5">
    <w:name w:val="Hyperlink"/>
    <w:basedOn w:val="a0"/>
    <w:uiPriority w:val="99"/>
    <w:semiHidden/>
    <w:unhideWhenUsed/>
    <w:rsid w:val="000577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6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F2F5195DEA4797E205EC49E5D485E96282BD67DC6554441413D130D2D07F81861699BEF1FA7829EB64783D5EA71EEDFE8C0FA1E54743BAR9H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Серова Анастасия Анатольевна</dc:creator>
  <cp:keywords/>
  <dc:description/>
  <cp:lastModifiedBy>Серова Анастасия Анатольевна</cp:lastModifiedBy>
  <cp:revision>2</cp:revision>
  <cp:lastPrinted>2023-02-20T08:20:00Z</cp:lastPrinted>
  <dcterms:created xsi:type="dcterms:W3CDTF">2024-02-06T13:10:00Z</dcterms:created>
  <dcterms:modified xsi:type="dcterms:W3CDTF">2024-02-06T13:10:00Z</dcterms:modified>
</cp:coreProperties>
</file>